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E2" w:rsidRDefault="007A203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Портфолио студента</w:t>
      </w:r>
    </w:p>
    <w:p w:rsidR="00886DE2" w:rsidRDefault="00886DE2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:rsidR="00886DE2" w:rsidRDefault="007A203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5715</wp:posOffset>
            </wp:positionV>
            <wp:extent cx="1318260" cy="1424940"/>
            <wp:effectExtent l="0" t="0" r="0" b="0"/>
            <wp:wrapSquare wrapText="bothSides"/>
            <wp:docPr id="1" name="Рисунок 4" descr="C:\Users\d.dmitriev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d.dmitriev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Дмитриев Дмитрий Сергеевич</w:t>
      </w:r>
    </w:p>
    <w:p w:rsidR="00886DE2" w:rsidRDefault="00886DE2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right"/>
        <w:rPr>
          <w:sz w:val="28"/>
          <w:szCs w:val="28"/>
        </w:rPr>
      </w:pPr>
    </w:p>
    <w:p w:rsidR="00886DE2" w:rsidRDefault="007A203C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- 08 января 1998;</w:t>
      </w:r>
    </w:p>
    <w:p w:rsidR="00886DE2" w:rsidRDefault="007A203C">
      <w:pPr>
        <w:tabs>
          <w:tab w:val="left" w:pos="1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Институт системного анализа и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кафедра  системного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управления;</w:t>
      </w:r>
    </w:p>
    <w:p w:rsidR="00886DE2" w:rsidRDefault="007A203C">
      <w:pPr>
        <w:pStyle w:val="a9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- 09.03.01 Информатика и вычислительная техника, профиль -  </w:t>
      </w:r>
      <w:r>
        <w:rPr>
          <w:sz w:val="28"/>
          <w:szCs w:val="28"/>
        </w:rPr>
        <w:t>технологии разработки программного обеспечения; год поступления — 2016 г. Год выпуска — 2020 г.</w:t>
      </w:r>
    </w:p>
    <w:p w:rsidR="00886DE2" w:rsidRDefault="00886DE2">
      <w:pPr>
        <w:pStyle w:val="a9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886DE2" w:rsidRDefault="00886DE2">
      <w:pPr>
        <w:pStyle w:val="a9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886DE2" w:rsidRDefault="007A203C">
      <w:pPr>
        <w:pStyle w:val="a9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Успеваемость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70"/>
        <w:gridCol w:w="3161"/>
      </w:tblGrid>
      <w:tr w:rsidR="00886DE2">
        <w:trPr>
          <w:trHeight w:val="297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Успеваемость студента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Средний балл оценок</w:t>
            </w:r>
          </w:p>
        </w:tc>
      </w:tr>
      <w:tr w:rsidR="00886DE2">
        <w:trPr>
          <w:trHeight w:val="2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Успеваемость по дисциплинам учебного плана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4,79</w:t>
            </w:r>
          </w:p>
        </w:tc>
      </w:tr>
      <w:tr w:rsidR="00886DE2">
        <w:trPr>
          <w:trHeight w:val="2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Успеваемости по дисциплинам специальности </w:t>
            </w:r>
            <w:r>
              <w:rPr>
                <w:sz w:val="28"/>
                <w:szCs w:val="28"/>
              </w:rPr>
              <w:t>(профиля)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4,79</w:t>
            </w:r>
          </w:p>
        </w:tc>
      </w:tr>
      <w:tr w:rsidR="00886DE2">
        <w:trPr>
          <w:trHeight w:val="299"/>
        </w:trPr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Успеваемость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производственной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практике</w:t>
            </w:r>
            <w:proofErr w:type="spellEnd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86DE2" w:rsidRDefault="00886DE2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E2" w:rsidRDefault="007A203C">
      <w:pPr>
        <w:pStyle w:val="a9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Сведения о курсовых и дипломных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06"/>
        <w:gridCol w:w="5704"/>
        <w:gridCol w:w="3121"/>
      </w:tblGrid>
      <w:tr w:rsidR="00886DE2">
        <w:trPr>
          <w:trHeight w:val="25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Оценка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работу</w:t>
            </w:r>
            <w:proofErr w:type="spellEnd"/>
          </w:p>
        </w:tc>
      </w:tr>
      <w:tr w:rsidR="00886DE2">
        <w:trPr>
          <w:trHeight w:val="248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Реализация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игры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Судоку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886DE2">
        <w:trPr>
          <w:trHeight w:val="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корреляционной зависимости по выборке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886DE2">
        <w:trPr>
          <w:trHeight w:val="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Распознавание </w:t>
            </w:r>
            <w:r>
              <w:rPr>
                <w:sz w:val="28"/>
                <w:szCs w:val="28"/>
              </w:rPr>
              <w:t>образов с помощью алгоритма «Дискриминантная функция»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886DE2">
        <w:trPr>
          <w:trHeight w:val="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информационной системы заявок на получение кредита в банке </w:t>
            </w:r>
            <w:proofErr w:type="spellStart"/>
            <w:r>
              <w:rPr>
                <w:sz w:val="28"/>
                <w:szCs w:val="28"/>
              </w:rPr>
              <w:t>MoneyFarm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</w:tbl>
    <w:p w:rsidR="00886DE2" w:rsidRDefault="00886DE2">
      <w:pPr>
        <w:pStyle w:val="a5"/>
        <w:ind w:left="0" w:firstLine="0"/>
        <w:jc w:val="both"/>
        <w:rPr>
          <w:sz w:val="28"/>
          <w:szCs w:val="28"/>
        </w:rPr>
      </w:pPr>
    </w:p>
    <w:p w:rsidR="00886DE2" w:rsidRDefault="00886DE2">
      <w:pPr>
        <w:pStyle w:val="a9"/>
        <w:tabs>
          <w:tab w:val="left" w:pos="1231"/>
        </w:tabs>
        <w:ind w:left="1230" w:firstLine="0"/>
        <w:rPr>
          <w:sz w:val="28"/>
          <w:szCs w:val="28"/>
        </w:rPr>
      </w:pPr>
    </w:p>
    <w:p w:rsidR="00886DE2" w:rsidRDefault="007A203C">
      <w:pPr>
        <w:pStyle w:val="a9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и проектная деятельность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студента</w:t>
      </w:r>
    </w:p>
    <w:p w:rsidR="00886DE2" w:rsidRDefault="007A203C">
      <w:pPr>
        <w:pStyle w:val="a9"/>
        <w:numPr>
          <w:ilvl w:val="1"/>
          <w:numId w:val="1"/>
        </w:numPr>
        <w:tabs>
          <w:tab w:val="left" w:pos="140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Участие в научно-практических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3"/>
        <w:gridCol w:w="2543"/>
        <w:gridCol w:w="1731"/>
        <w:gridCol w:w="2403"/>
        <w:gridCol w:w="2581"/>
      </w:tblGrid>
      <w:tr w:rsidR="00886DE2">
        <w:trPr>
          <w:trHeight w:val="15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</w:p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w w:val="95"/>
                <w:sz w:val="28"/>
                <w:szCs w:val="28"/>
                <w:lang w:val="en-US"/>
              </w:rPr>
              <w:t>Название</w:t>
            </w:r>
            <w:proofErr w:type="spellEnd"/>
            <w:r>
              <w:rPr>
                <w:w w:val="95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конференции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  <w:lang w:val="en-US"/>
              </w:rPr>
              <w:t>конференции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выступления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>
              <w:rPr>
                <w:w w:val="95"/>
                <w:sz w:val="28"/>
                <w:szCs w:val="28"/>
              </w:rPr>
              <w:t xml:space="preserve">публикации </w:t>
            </w:r>
            <w:r>
              <w:rPr>
                <w:sz w:val="28"/>
                <w:szCs w:val="28"/>
              </w:rPr>
              <w:t>(название, выходные данные)</w:t>
            </w:r>
          </w:p>
        </w:tc>
      </w:tr>
      <w:tr w:rsidR="00886DE2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XXVII</w:t>
            </w:r>
            <w:r w:rsidRPr="007A203C">
              <w:rPr>
                <w:color w:val="000000"/>
                <w:sz w:val="28"/>
                <w:szCs w:val="28"/>
              </w:rPr>
              <w:t xml:space="preserve"> научно-практическ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7A203C">
              <w:rPr>
                <w:color w:val="000000"/>
                <w:sz w:val="28"/>
                <w:szCs w:val="28"/>
              </w:rPr>
              <w:t xml:space="preserve"> конференци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7A203C">
              <w:rPr>
                <w:color w:val="000000"/>
                <w:sz w:val="28"/>
                <w:szCs w:val="28"/>
              </w:rPr>
              <w:t>студентов, аспирантов и молодых специалистов</w:t>
            </w:r>
            <w:r w:rsidRPr="007A20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20-24.04.2020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Слушатель</w:t>
            </w:r>
          </w:p>
        </w:tc>
      </w:tr>
    </w:tbl>
    <w:p w:rsidR="00886DE2" w:rsidRDefault="00886DE2">
      <w:pPr>
        <w:pStyle w:val="a5"/>
        <w:ind w:left="0" w:firstLine="0"/>
        <w:jc w:val="both"/>
        <w:rPr>
          <w:sz w:val="28"/>
          <w:szCs w:val="28"/>
        </w:rPr>
      </w:pPr>
    </w:p>
    <w:p w:rsidR="00886DE2" w:rsidRDefault="00886DE2">
      <w:pPr>
        <w:pStyle w:val="a5"/>
        <w:ind w:left="0" w:firstLine="0"/>
        <w:jc w:val="both"/>
        <w:rPr>
          <w:sz w:val="28"/>
          <w:szCs w:val="28"/>
        </w:rPr>
      </w:pPr>
    </w:p>
    <w:p w:rsidR="00886DE2" w:rsidRDefault="007A203C">
      <w:pPr>
        <w:pStyle w:val="a5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2. Участие в </w:t>
      </w:r>
      <w:r>
        <w:rPr>
          <w:sz w:val="28"/>
          <w:szCs w:val="28"/>
        </w:rPr>
        <w:t>конкурсах, проектах</w:t>
      </w:r>
    </w:p>
    <w:tbl>
      <w:tblPr>
        <w:tblStyle w:val="TableNormal"/>
        <w:tblW w:w="9931" w:type="dxa"/>
        <w:tblInd w:w="1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73"/>
        <w:gridCol w:w="2594"/>
        <w:gridCol w:w="1842"/>
        <w:gridCol w:w="2509"/>
        <w:gridCol w:w="2313"/>
      </w:tblGrid>
      <w:tr w:rsidR="00886DE2">
        <w:trPr>
          <w:trHeight w:val="14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</w:p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Название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  <w:lang w:val="en-US"/>
              </w:rPr>
              <w:t>конкурса</w:t>
            </w:r>
            <w:proofErr w:type="spell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Тема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проекта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tabs>
                <w:tab w:val="left" w:pos="1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(отметка </w:t>
            </w:r>
            <w:r>
              <w:rPr>
                <w:spacing w:val="-18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наличии</w:t>
            </w:r>
          </w:p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сертификата, грамоты и т.п.)</w:t>
            </w:r>
          </w:p>
        </w:tc>
      </w:tr>
      <w:tr w:rsidR="00886DE2">
        <w:trPr>
          <w:trHeight w:val="2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профессионалы (</w:t>
            </w:r>
            <w:r>
              <w:rPr>
                <w:sz w:val="28"/>
                <w:szCs w:val="28"/>
                <w:lang w:val="en-US"/>
              </w:rPr>
              <w:t>World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sckills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Russia</w:t>
            </w:r>
            <w:r>
              <w:rPr>
                <w:sz w:val="28"/>
                <w:szCs w:val="28"/>
              </w:rPr>
              <w:t>) 3-ий открытый региональный чемпионат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Весна 2017 года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3D </w:t>
            </w:r>
            <w:r>
              <w:rPr>
                <w:sz w:val="28"/>
                <w:szCs w:val="28"/>
              </w:rPr>
              <w:t xml:space="preserve">моделирование </w:t>
            </w:r>
            <w:r>
              <w:rPr>
                <w:sz w:val="28"/>
                <w:szCs w:val="28"/>
              </w:rPr>
              <w:t>компьютерных игр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Диплом за второе место</w:t>
            </w:r>
          </w:p>
        </w:tc>
      </w:tr>
    </w:tbl>
    <w:p w:rsidR="00886DE2" w:rsidRDefault="00886DE2">
      <w:pPr>
        <w:pStyle w:val="a5"/>
        <w:ind w:left="0" w:firstLine="0"/>
        <w:jc w:val="both"/>
        <w:rPr>
          <w:sz w:val="28"/>
          <w:szCs w:val="28"/>
        </w:rPr>
      </w:pPr>
    </w:p>
    <w:p w:rsidR="00886DE2" w:rsidRDefault="00886DE2">
      <w:pPr>
        <w:pStyle w:val="a9"/>
        <w:tabs>
          <w:tab w:val="left" w:pos="1301"/>
        </w:tabs>
        <w:ind w:left="1230" w:firstLine="0"/>
        <w:rPr>
          <w:sz w:val="28"/>
          <w:szCs w:val="28"/>
        </w:rPr>
      </w:pPr>
    </w:p>
    <w:p w:rsidR="00886DE2" w:rsidRDefault="007A203C">
      <w:pPr>
        <w:pStyle w:val="a9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Опыт работы</w:t>
      </w:r>
    </w:p>
    <w:tbl>
      <w:tblPr>
        <w:tblStyle w:val="TableNormal"/>
        <w:tblW w:w="978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4"/>
        <w:gridCol w:w="2145"/>
        <w:gridCol w:w="2004"/>
        <w:gridCol w:w="1369"/>
        <w:gridCol w:w="2059"/>
        <w:gridCol w:w="1720"/>
      </w:tblGrid>
      <w:tr w:rsidR="00886DE2">
        <w:trPr>
          <w:trHeight w:val="11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</w:p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 (места прохождения практики, стажировки или  официального трудоустройства)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Практики, стажировки, официальная работа и неофициальные виды деятельности («</w:t>
            </w:r>
            <w:proofErr w:type="spellStart"/>
            <w:r>
              <w:rPr>
                <w:sz w:val="28"/>
                <w:szCs w:val="28"/>
              </w:rPr>
              <w:t>фриланс</w:t>
            </w:r>
            <w:proofErr w:type="spellEnd"/>
            <w:r>
              <w:rPr>
                <w:sz w:val="28"/>
                <w:szCs w:val="28"/>
              </w:rPr>
              <w:t xml:space="preserve">» и </w:t>
            </w:r>
            <w:proofErr w:type="spellStart"/>
            <w:r>
              <w:rPr>
                <w:sz w:val="28"/>
                <w:szCs w:val="28"/>
              </w:rPr>
              <w:t>самозанятость</w:t>
            </w:r>
            <w:proofErr w:type="spellEnd"/>
            <w:r>
              <w:rPr>
                <w:sz w:val="28"/>
                <w:szCs w:val="28"/>
              </w:rPr>
              <w:t xml:space="preserve"> включительно»)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(с «…» по   «…»)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Скан записи в трудовой </w:t>
            </w:r>
            <w:proofErr w:type="spellStart"/>
            <w:r>
              <w:rPr>
                <w:sz w:val="28"/>
                <w:szCs w:val="28"/>
              </w:rPr>
              <w:t>вслучае</w:t>
            </w:r>
            <w:proofErr w:type="spellEnd"/>
            <w:r>
              <w:rPr>
                <w:sz w:val="28"/>
                <w:szCs w:val="28"/>
              </w:rPr>
              <w:t xml:space="preserve"> оф. трудоустройства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 руководителя (практики, стажировки, с места работы)</w:t>
            </w:r>
          </w:p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86DE2">
        <w:trPr>
          <w:trHeight w:val="300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Объединенный институт ядерных исследований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Официальная работа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апреля 2018 года по июль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86DE2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Додо</w:t>
            </w:r>
            <w:proofErr w:type="spellEnd"/>
            <w:r>
              <w:rPr>
                <w:sz w:val="28"/>
                <w:szCs w:val="28"/>
              </w:rPr>
              <w:t xml:space="preserve"> Франчайзинг»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июня 2018 года по июль 2018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Рис. 1</w:t>
            </w:r>
          </w:p>
        </w:tc>
      </w:tr>
      <w:tr w:rsidR="00886DE2">
        <w:trPr>
          <w:trHeight w:val="29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ООО «КЮ-Системс»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Официальная работа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августа 2018 года по настоящее 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886DE2">
        <w:trPr>
          <w:trHeight w:val="299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Додо</w:t>
            </w:r>
            <w:proofErr w:type="spellEnd"/>
            <w:r>
              <w:rPr>
                <w:sz w:val="28"/>
                <w:szCs w:val="28"/>
              </w:rPr>
              <w:t xml:space="preserve"> Франчайзинг»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Pr="007A203C" w:rsidRDefault="007A203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июня 2019 года по июль 2019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886DE2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E2" w:rsidRDefault="007A203C">
            <w:pPr>
              <w:pStyle w:val="TableParagraph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См. Рис.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886DE2" w:rsidRDefault="0088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DE2" w:rsidRDefault="007A203C">
      <w:pPr>
        <w:pStyle w:val="a9"/>
        <w:numPr>
          <w:ilvl w:val="0"/>
          <w:numId w:val="1"/>
        </w:numPr>
        <w:ind w:left="0" w:firstLine="0"/>
      </w:pPr>
      <w:hyperlink r:id="rId6">
        <w:r>
          <w:rPr>
            <w:rStyle w:val="-"/>
            <w:sz w:val="28"/>
            <w:szCs w:val="28"/>
            <w:highlight w:val="white"/>
          </w:rPr>
          <w:t>https://dubna.hh.ru/resume/da43e44cff01c3c34a0039ed1f41585a6f4677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резюме</w:t>
      </w:r>
    </w:p>
    <w:p w:rsidR="00886DE2" w:rsidRDefault="007A203C">
      <w:pPr>
        <w:pStyle w:val="a9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Рекомендации с места учебы, работы.</w:t>
      </w:r>
    </w:p>
    <w:p w:rsidR="00886DE2" w:rsidRDefault="00886DE2">
      <w:pPr>
        <w:rPr>
          <w:rFonts w:ascii="Times New Roman" w:hAnsi="Times New Roman"/>
          <w:sz w:val="28"/>
          <w:szCs w:val="28"/>
        </w:rPr>
      </w:pPr>
    </w:p>
    <w:p w:rsidR="00886DE2" w:rsidRDefault="007A203C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7180" cy="5715000"/>
            <wp:effectExtent l="0" t="0" r="0" b="0"/>
            <wp:docPr id="2" name="Рисунок 1" descr="https://sun9-28.userapi.com/SOxEmoqNMoUr2TDXGxZQBs3riIiHCvo_Tlwm5g/itMbKZPoJ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sun9-28.userapi.com/SOxEmoqNMoUr2TDXGxZQBs3riIiHCvo_Tlwm5g/itMbKZPoJO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E2" w:rsidRDefault="007A203C">
      <w:pPr>
        <w:pStyle w:val="a7"/>
        <w:jc w:val="center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highlight w:val="white"/>
        </w:rPr>
        <w:t xml:space="preserve">Рис.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highlight w:val="white"/>
        </w:rPr>
        <w:fldChar w:fldCharType="begin"/>
      </w:r>
      <w:r>
        <w:rPr>
          <w:rFonts w:ascii="Times New Roman" w:hAnsi="Times New Roman" w:cs="Times New Roman"/>
          <w:i w:val="0"/>
          <w:sz w:val="24"/>
          <w:szCs w:val="24"/>
          <w:highlight w:val="white"/>
        </w:rPr>
        <w:instrText>SEQ Рисунок \* ARABIC</w:instrText>
      </w:r>
      <w:r>
        <w:rPr>
          <w:rFonts w:ascii="Times New Roman" w:hAnsi="Times New Roman" w:cs="Times New Roman"/>
          <w:i w:val="0"/>
          <w:sz w:val="24"/>
          <w:szCs w:val="24"/>
          <w:highlight w:val="white"/>
        </w:rPr>
        <w:fldChar w:fldCharType="separate"/>
      </w:r>
      <w:r>
        <w:rPr>
          <w:rFonts w:ascii="Times New Roman" w:hAnsi="Times New Roman" w:cs="Times New Roman"/>
          <w:i w:val="0"/>
          <w:sz w:val="24"/>
          <w:szCs w:val="24"/>
          <w:highlight w:val="white"/>
        </w:rPr>
        <w:t>1</w:t>
      </w:r>
      <w:r>
        <w:rPr>
          <w:rFonts w:ascii="Times New Roman" w:hAnsi="Times New Roman" w:cs="Times New Roman"/>
          <w:i w:val="0"/>
          <w:sz w:val="24"/>
          <w:szCs w:val="24"/>
          <w:highlight w:val="white"/>
        </w:rPr>
        <w:fldChar w:fldCharType="end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  <w:highlight w:val="white"/>
        </w:rPr>
        <w:t>. Отзыв о работе</w:t>
      </w:r>
    </w:p>
    <w:p w:rsidR="00886DE2" w:rsidRDefault="007A203C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3840" cy="5715000"/>
            <wp:effectExtent l="0" t="0" r="0" b="0"/>
            <wp:docPr id="3" name="Рисунок 3" descr="https://sun9-53.userapi.com/7muqSPmDqZ_n99P4ATnpvBHI89I3fZGjqRL-lw/9_-jaw-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un9-53.userapi.com/7muqSPmDqZ_n99P4ATnpvBHI89I3fZGjqRL-lw/9_-jaw-po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E2" w:rsidRDefault="007A203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2. Отзыв о работе</w:t>
      </w:r>
    </w:p>
    <w:p w:rsidR="00886DE2" w:rsidRDefault="00886DE2">
      <w:pPr>
        <w:rPr>
          <w:rFonts w:ascii="Times New Roman" w:hAnsi="Times New Roman"/>
          <w:sz w:val="28"/>
          <w:szCs w:val="28"/>
        </w:rPr>
      </w:pPr>
    </w:p>
    <w:sectPr w:rsidR="00886DE2">
      <w:pgSz w:w="11906" w:h="16838"/>
      <w:pgMar w:top="1123" w:right="578" w:bottom="278" w:left="145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AC1"/>
    <w:multiLevelType w:val="multilevel"/>
    <w:tmpl w:val="958E07BA"/>
    <w:lvl w:ilvl="0">
      <w:start w:val="1"/>
      <w:numFmt w:val="decimal"/>
      <w:lvlText w:val="%1)"/>
      <w:lvlJc w:val="left"/>
      <w:pPr>
        <w:ind w:left="1230" w:hanging="28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eastAsia="Times New Roman" w:cs="Times New Roman"/>
        <w:w w:val="99"/>
        <w:sz w:val="28"/>
        <w:szCs w:val="2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40" w:hanging="45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81" w:hanging="45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22" w:hanging="45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62" w:hanging="45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3" w:hanging="45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44" w:hanging="45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84" w:hanging="454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703B58FB"/>
    <w:multiLevelType w:val="multilevel"/>
    <w:tmpl w:val="C2FCC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E2"/>
    <w:rsid w:val="007A203C"/>
    <w:rsid w:val="008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1EFC-B334-4A4B-B0E8-F6D9C578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32FFD"/>
    <w:rPr>
      <w:rFonts w:ascii="Times New Roman" w:eastAsia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BC4E1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w w:val="99"/>
      <w:sz w:val="28"/>
      <w:szCs w:val="26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b/>
      <w:bCs/>
      <w:w w:val="99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sz w:val="28"/>
      <w:szCs w:val="28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B32FFD"/>
    <w:pPr>
      <w:widowControl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next w:val="a"/>
    <w:uiPriority w:val="35"/>
    <w:unhideWhenUsed/>
    <w:qFormat/>
    <w:rsid w:val="00BF392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9">
    <w:name w:val="List Paragraph"/>
    <w:basedOn w:val="a"/>
    <w:uiPriority w:val="1"/>
    <w:qFormat/>
    <w:rsid w:val="00B32FFD"/>
    <w:pPr>
      <w:widowControl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32FF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bna.hh.ru/resume/da43e44cff01c3c34a0039ed1f41585a6f467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dc:description/>
  <cp:lastModifiedBy>Ширшова Оксана Вячеславовна</cp:lastModifiedBy>
  <cp:revision>2</cp:revision>
  <dcterms:created xsi:type="dcterms:W3CDTF">2020-05-13T12:02:00Z</dcterms:created>
  <dcterms:modified xsi:type="dcterms:W3CDTF">2020-05-13T12:02:00Z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